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B0977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6"/>
          <w:rFonts w:hint="eastAsia" w:ascii="Arial" w:hAnsi="Arial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HRTE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 xml:space="preserve"> Robot Industry Chain Precision Match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mak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>ing Event</w:t>
      </w:r>
    </w:p>
    <w:p w14:paraId="3BCFCC91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 xml:space="preserve">------ 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Overseas Buyer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 xml:space="preserve"> Registration</w:t>
      </w:r>
    </w:p>
    <w:p w14:paraId="3800101B">
      <w:pPr>
        <w:rPr>
          <w:rFonts w:hint="default"/>
        </w:rPr>
      </w:pPr>
    </w:p>
    <w:tbl>
      <w:tblPr>
        <w:tblStyle w:val="4"/>
        <w:tblW w:w="9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19"/>
        <w:gridCol w:w="6681"/>
      </w:tblGrid>
      <w:tr w14:paraId="25C4E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19" w:type="dxa"/>
            <w:tcBorders>
              <w:top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682D8712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Item</w:t>
            </w:r>
          </w:p>
        </w:tc>
        <w:tc>
          <w:tcPr>
            <w:tcW w:w="6681" w:type="dxa"/>
            <w:tcBorders>
              <w:top w:val="nil"/>
            </w:tcBorders>
            <w:shd w:val="clear" w:color="auto" w:fill="auto"/>
            <w:tcMar>
              <w:top w:w="40" w:type="dxa"/>
              <w:left w:w="240" w:type="dxa"/>
              <w:bottom w:w="40" w:type="dxa"/>
              <w:right w:w="240" w:type="dxa"/>
            </w:tcMar>
            <w:vAlign w:val="center"/>
          </w:tcPr>
          <w:p w14:paraId="5DEA058E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Content</w:t>
            </w:r>
          </w:p>
        </w:tc>
      </w:tr>
      <w:tr w14:paraId="03D77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2DAB6AE0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Company Name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6CC3AA8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0E2C7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2AC8D9F1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Official Company Website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74D5B3B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4C97A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3FCFC723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Style w:val="6"/>
                <w:rFonts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</w:pPr>
            <w:r>
              <w:rPr>
                <w:rStyle w:val="6"/>
                <w:rFonts w:hint="eastAsia"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Company Introduction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26DC420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33F55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279B8899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Company Industry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10CA4573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4E140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7E19E0A1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Style w:val="6"/>
                <w:rFonts w:hint="default" w:ascii="Segoe UI" w:hAnsi="Segoe UI" w:eastAsia="Segoe UI" w:cs="Segoe UI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Contact</w:t>
            </w:r>
            <w:r>
              <w:rPr>
                <w:rStyle w:val="6"/>
                <w:rFonts w:hint="eastAsia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Person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30B68321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478F1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551EE2AC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Title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5621F109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06207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4E92E632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Phone Number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4D7095AD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544B3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69E100EB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E-mail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76BB077">
            <w:pPr>
              <w:snapToGrid w:val="0"/>
              <w:spacing w:line="235" w:lineRule="atLeast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33B84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6109BDFD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Country/Region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0D718B33">
            <w:pPr>
              <w:snapToGrid w:val="0"/>
              <w:spacing w:line="235" w:lineRule="atLeast"/>
              <w:rPr>
                <w:rFonts w:hint="default" w:ascii="Arial" w:hAnsi="Arial" w:eastAsia="Segoe UI" w:cs="Arial"/>
                <w:sz w:val="24"/>
                <w:szCs w:val="24"/>
              </w:rPr>
            </w:pPr>
          </w:p>
        </w:tc>
      </w:tr>
      <w:tr w14:paraId="7D1B9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7DE18D34">
            <w:pPr>
              <w:keepNext w:val="0"/>
              <w:keepLines w:val="0"/>
              <w:widowControl/>
              <w:suppressLineNumbers w:val="0"/>
              <w:snapToGrid w:val="0"/>
              <w:spacing w:line="260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Type of Procurement/Cooperation Needs (multiple choices)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B9BDA7B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Robot Bodies (Humanoid Robots, Industrial Robots, Quadruped/Special Robots, Commercial Service Robots, etc.)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System Integration &amp; Solutions (Production Line Integration, Logistics &amp; Warehousing Solutions, Industrial Automation Systems, Joint Module Integration, etc.)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Core Components (Servo Systems, Reducers, Sensors/Encoders, Dexterous Hands, Lead Screws, Bearings, etc.)</w:t>
            </w:r>
          </w:p>
          <w:p w14:paraId="4E02D74E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Models &amp; Algorithms (Embodied AI Foundation Models, Computing Platforms, Chips/Circuit Boards, Data Capture/Motion Capture Devices, etc.)</w:t>
            </w:r>
          </w:p>
          <w:p w14:paraId="57FFA0C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Technical Cooperation (Joint R&amp;D, Technology Licensing, Co-construction of Production Lines, Investment &amp; Financing, etc.)</w:t>
            </w:r>
          </w:p>
          <w:p w14:paraId="3F288A69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Others (_________________________________)</w:t>
            </w:r>
          </w:p>
        </w:tc>
      </w:tr>
      <w:tr w14:paraId="69A4D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67524C47">
            <w:pPr>
              <w:keepNext w:val="0"/>
              <w:keepLines w:val="0"/>
              <w:widowControl/>
              <w:suppressLineNumbers w:val="0"/>
              <w:snapToGrid w:val="0"/>
              <w:spacing w:line="260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Detailed Procurement/Cooperation Description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6AA0ACDB">
            <w:pPr>
              <w:snapToGrid w:val="0"/>
              <w:rPr>
                <w:rFonts w:hint="default" w:ascii="Arial" w:hAnsi="Arial" w:eastAsia="Segoe UI" w:cs="Arial"/>
                <w:sz w:val="24"/>
                <w:szCs w:val="24"/>
              </w:rPr>
            </w:pPr>
          </w:p>
        </w:tc>
      </w:tr>
      <w:tr w14:paraId="7995E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36426878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Preferred Type of Company to Match With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7E36CD60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Complete Robot Manufacturer </w:t>
            </w:r>
            <w:r>
              <w:t xml:space="preserve">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Component Manufacturer </w:t>
            </w:r>
          </w:p>
          <w:p w14:paraId="48D1C885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Solution Provider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     </w:t>
            </w:r>
            <w: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Technical Service Provider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  </w:t>
            </w:r>
            <w: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Other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_______________</w:t>
            </w:r>
          </w:p>
        </w:tc>
      </w:tr>
      <w:tr w14:paraId="51040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26B33486">
            <w:pPr>
              <w:keepNext w:val="0"/>
              <w:keepLines w:val="0"/>
              <w:widowControl/>
              <w:suppressLineNumbers w:val="0"/>
              <w:snapToGrid w:val="0"/>
              <w:spacing w:line="260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Estimated Procurement Amount / Cooperation Scale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23C1FF7F">
            <w:pPr>
              <w:snapToGrid w:val="0"/>
              <w:rPr>
                <w:rFonts w:hint="default" w:ascii="Arial" w:hAnsi="Arial" w:eastAsia="Segoe UI" w:cs="Arial"/>
                <w:sz w:val="24"/>
                <w:szCs w:val="24"/>
              </w:rPr>
            </w:pPr>
          </w:p>
        </w:tc>
      </w:tr>
      <w:tr w14:paraId="142C6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30C3415C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Preferred Matching Time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03E22C8B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Morning,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27      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Afternoon,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27</w:t>
            </w:r>
          </w:p>
          <w:p w14:paraId="05469F8B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Morning,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28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Afternoon,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28</w:t>
            </w:r>
          </w:p>
        </w:tc>
      </w:tr>
      <w:tr w14:paraId="6503D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2919" w:type="dxa"/>
            <w:shd w:val="clear" w:color="auto" w:fill="auto"/>
            <w:tcMar>
              <w:top w:w="40" w:type="dxa"/>
              <w:left w:w="0" w:type="dxa"/>
              <w:bottom w:w="40" w:type="dxa"/>
              <w:right w:w="240" w:type="dxa"/>
            </w:tcMar>
            <w:vAlign w:val="center"/>
          </w:tcPr>
          <w:p w14:paraId="4ACA8BA4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Arial" w:hAnsi="Arial" w:eastAsia="Segoe UI" w:cs="Arial"/>
                <w:sz w:val="24"/>
                <w:szCs w:val="24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Remarks</w:t>
            </w:r>
          </w:p>
        </w:tc>
        <w:tc>
          <w:tcPr>
            <w:tcW w:w="6681" w:type="dxa"/>
            <w:shd w:val="clear" w:color="auto" w:fill="auto"/>
            <w:tcMar>
              <w:top w:w="40" w:type="dxa"/>
              <w:left w:w="240" w:type="dxa"/>
              <w:bottom w:w="40" w:type="dxa"/>
              <w:right w:w="0" w:type="dxa"/>
            </w:tcMar>
            <w:vAlign w:val="center"/>
          </w:tcPr>
          <w:p w14:paraId="434C4E69">
            <w:pPr>
              <w:snapToGrid w:val="0"/>
              <w:rPr>
                <w:rFonts w:hint="default" w:ascii="Arial" w:hAnsi="Arial" w:eastAsia="Segoe UI" w:cs="Arial"/>
                <w:sz w:val="24"/>
                <w:szCs w:val="24"/>
              </w:rPr>
            </w:pPr>
          </w:p>
        </w:tc>
      </w:tr>
    </w:tbl>
    <w:p w14:paraId="2B68C006">
      <w:pPr>
        <w:widowControl/>
        <w:numPr>
          <w:ilvl w:val="0"/>
          <w:numId w:val="2"/>
        </w:numPr>
        <w:suppressLineNumbers w:val="0"/>
        <w:snapToGrid w:val="0"/>
        <w:spacing w:line="180" w:lineRule="atLeast"/>
        <w:ind w:left="420" w:leftChars="0" w:hanging="420" w:firstLineChars="0"/>
        <w:jc w:val="left"/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</w:pP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>Submission Method: Please fill out this form completely and send it to email: gongxuejuan@goldenexpo.com.cn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   </w:t>
      </w:r>
    </w:p>
    <w:p w14:paraId="264E48B4">
      <w:pPr>
        <w:widowControl/>
        <w:numPr>
          <w:ilvl w:val="0"/>
          <w:numId w:val="2"/>
        </w:numPr>
        <w:suppressLineNumbers w:val="0"/>
        <w:snapToGrid w:val="0"/>
        <w:spacing w:line="180" w:lineRule="atLeast"/>
        <w:ind w:left="420" w:leftChars="0" w:hanging="420" w:firstLineChars="0"/>
        <w:jc w:val="left"/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</w:pP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Tel/Whatsapp/WeChat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: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+86 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13391083227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          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Deadline: March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15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>, 202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7</w:t>
      </w:r>
    </w:p>
    <w:p w14:paraId="1AABB15C">
      <w:pPr>
        <w:widowControl/>
        <w:suppressLineNumbers w:val="0"/>
        <w:snapToGrid w:val="0"/>
        <w:spacing w:line="180" w:lineRule="atLeast"/>
        <w:jc w:val="left"/>
        <w:rPr>
          <w:rFonts w:hint="default" w:ascii="Segoe UI" w:hAnsi="Segoe UI" w:eastAsia="Segoe UI" w:cs="Segoe UI"/>
          <w:i/>
          <w:iCs/>
          <w:color w:val="FF0000"/>
          <w:kern w:val="0"/>
          <w:sz w:val="20"/>
          <w:szCs w:val="20"/>
          <w:lang w:val="en-US" w:eastAsia="zh-CN" w:bidi="ar"/>
        </w:rPr>
      </w:pPr>
      <w:r>
        <w:rPr>
          <w:rFonts w:hint="default" w:ascii="Segoe UI" w:hAnsi="Segoe UI" w:eastAsia="Segoe UI" w:cs="Segoe UI"/>
          <w:i/>
          <w:iCs/>
          <w:color w:val="FF0000"/>
          <w:kern w:val="0"/>
          <w:sz w:val="20"/>
          <w:szCs w:val="20"/>
          <w:lang w:val="en-US" w:eastAsia="zh-CN" w:bidi="ar"/>
        </w:rPr>
        <w:t>Early submission is recommended for the Organizing Committee to arrange targeted matchmaking efficiently.</w:t>
      </w:r>
    </w:p>
    <w:sectPr>
      <w:pgSz w:w="11906" w:h="16838"/>
      <w:pgMar w:top="454" w:right="1134" w:bottom="19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B9C2C2"/>
    <w:multiLevelType w:val="singleLevel"/>
    <w:tmpl w:val="09B9C2C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2A14026B"/>
    <w:multiLevelType w:val="singleLevel"/>
    <w:tmpl w:val="2A14026B"/>
    <w:lvl w:ilvl="0" w:tentative="0">
      <w:start w:val="2027"/>
      <w:numFmt w:val="decimal"/>
      <w:suff w:val="space"/>
      <w:lvlText w:val="%1-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A0D04"/>
    <w:rsid w:val="011329F3"/>
    <w:rsid w:val="061614DB"/>
    <w:rsid w:val="08BD6586"/>
    <w:rsid w:val="0EC51CF1"/>
    <w:rsid w:val="10063951"/>
    <w:rsid w:val="110725CC"/>
    <w:rsid w:val="11D17943"/>
    <w:rsid w:val="12417417"/>
    <w:rsid w:val="1AD3412C"/>
    <w:rsid w:val="21480F7E"/>
    <w:rsid w:val="2293160B"/>
    <w:rsid w:val="233F4BE9"/>
    <w:rsid w:val="345319C9"/>
    <w:rsid w:val="36705660"/>
    <w:rsid w:val="36BB54E1"/>
    <w:rsid w:val="37F45DA5"/>
    <w:rsid w:val="3A4718E6"/>
    <w:rsid w:val="3AB17449"/>
    <w:rsid w:val="3B602C1D"/>
    <w:rsid w:val="447A0D04"/>
    <w:rsid w:val="47B92507"/>
    <w:rsid w:val="4AF54255"/>
    <w:rsid w:val="4F642884"/>
    <w:rsid w:val="52097713"/>
    <w:rsid w:val="55147363"/>
    <w:rsid w:val="5DC47F45"/>
    <w:rsid w:val="5F225713"/>
    <w:rsid w:val="6289763B"/>
    <w:rsid w:val="64472F94"/>
    <w:rsid w:val="678A5553"/>
    <w:rsid w:val="6A9C7228"/>
    <w:rsid w:val="6C4D6722"/>
    <w:rsid w:val="6CBF673E"/>
    <w:rsid w:val="6ECA3D53"/>
    <w:rsid w:val="6F040C5A"/>
    <w:rsid w:val="6F413BF1"/>
    <w:rsid w:val="734979C3"/>
    <w:rsid w:val="75191906"/>
    <w:rsid w:val="7804703B"/>
    <w:rsid w:val="7D341239"/>
    <w:rsid w:val="7D6C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1357</Characters>
  <Lines>0</Lines>
  <Paragraphs>0</Paragraphs>
  <TotalTime>8</TotalTime>
  <ScaleCrop>false</ScaleCrop>
  <LinksUpToDate>false</LinksUpToDate>
  <CharactersWithSpaces>1586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2026-04-07T08:09:00Z</dcterms:created>
  <dc:creator>胥晔</dc:creator>
  <cp:lastModifiedBy>Allison</cp:lastModifiedBy>
  <dcterms:modified xsi:type="dcterms:W3CDTF">2026-11-03T06:13:09Z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A4B2F24CA04A4E2F8ECA67CFFDD97607_13</vt:lpwstr>
  </property>
  <property fmtid="{D5CDD505-2E9C-101B-9397-08002B2CF9AE}" pid="4" name="KSOTemplateDocerSaveRecord">
    <vt:lpwstr>eyJoZGlkIjoiYzcwN2Y4Nzc2NzBjZjkzZmYxYjZmYjNmMTc3YjZjNDAiLCJ1c2VySWQiOiIxMTU1MDU5MSJ9</vt:lpwstr>
  </property>
</Properties>
</file>